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4A" w:rsidRDefault="0076144C" w:rsidP="0076144C">
      <w:pPr>
        <w:jc w:val="center"/>
        <w:rPr>
          <w:b/>
          <w:sz w:val="28"/>
          <w:szCs w:val="28"/>
        </w:rPr>
      </w:pPr>
      <w:r w:rsidRPr="0076144C">
        <w:rPr>
          <w:b/>
          <w:sz w:val="28"/>
          <w:szCs w:val="28"/>
        </w:rPr>
        <w:t>CRONOPROGRAMMA</w:t>
      </w:r>
    </w:p>
    <w:p w:rsidR="0076144C" w:rsidRDefault="0076144C" w:rsidP="007614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ALLEGATO XV </w:t>
      </w:r>
    </w:p>
    <w:p w:rsidR="0076144C" w:rsidRDefault="0076144C" w:rsidP="007614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DEFINIZIONE</w:t>
      </w:r>
    </w:p>
    <w:p w:rsidR="0076144C" w:rsidRDefault="0076144C" w:rsidP="0076144C">
      <w:pPr>
        <w:jc w:val="both"/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1.1.1. Ai fini del </w:t>
      </w:r>
      <w:r>
        <w:rPr>
          <w:rFonts w:ascii="Arial" w:hAnsi="Arial" w:cs="Arial"/>
          <w:color w:val="0000FF"/>
          <w:sz w:val="20"/>
          <w:szCs w:val="20"/>
        </w:rPr>
        <w:t xml:space="preserve">presente </w:t>
      </w:r>
      <w:r>
        <w:rPr>
          <w:rFonts w:ascii="Arial" w:hAnsi="Arial" w:cs="Arial"/>
          <w:i/>
          <w:iCs/>
          <w:color w:val="0000FF"/>
          <w:sz w:val="20"/>
          <w:szCs w:val="20"/>
        </w:rPr>
        <w:t xml:space="preserve">ALLEGATO </w:t>
      </w:r>
      <w:r>
        <w:rPr>
          <w:rFonts w:ascii="Arial" w:hAnsi="Arial" w:cs="Arial"/>
          <w:color w:val="000000"/>
          <w:sz w:val="20"/>
          <w:szCs w:val="20"/>
        </w:rPr>
        <w:t>si intendono per:</w:t>
      </w:r>
    </w:p>
    <w:p w:rsidR="0076144C" w:rsidRDefault="0076144C" w:rsidP="00761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g) cronoprogramma dei lavori</w:t>
      </w:r>
      <w:r>
        <w:rPr>
          <w:rFonts w:ascii="Arial" w:hAnsi="Arial" w:cs="Arial"/>
          <w:sz w:val="20"/>
          <w:szCs w:val="20"/>
        </w:rPr>
        <w:t>: programma dei lavori in cui sono indicate, in base alla complessità dell’opera, 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lavorazioni, le fasi e le </w:t>
      </w:r>
      <w:proofErr w:type="spellStart"/>
      <w:r>
        <w:rPr>
          <w:rFonts w:ascii="Arial" w:hAnsi="Arial" w:cs="Arial"/>
          <w:sz w:val="20"/>
          <w:szCs w:val="20"/>
        </w:rPr>
        <w:t>sottofasi</w:t>
      </w:r>
      <w:proofErr w:type="spellEnd"/>
      <w:r>
        <w:rPr>
          <w:rFonts w:ascii="Arial" w:hAnsi="Arial" w:cs="Arial"/>
          <w:sz w:val="20"/>
          <w:szCs w:val="20"/>
        </w:rPr>
        <w:t xml:space="preserve"> di lavoro, la loro sequenza temporale e la loro durata;</w:t>
      </w:r>
    </w:p>
    <w:p w:rsidR="0076144C" w:rsidRDefault="0076144C" w:rsidP="00761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44C" w:rsidRDefault="0076144C" w:rsidP="00761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2.1.2. Il PSC contiene almeno i seguenti elementi:</w:t>
      </w:r>
    </w:p>
    <w:p w:rsidR="0076144C" w:rsidRDefault="0076144C" w:rsidP="00761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……………</w:t>
      </w:r>
    </w:p>
    <w:p w:rsidR="0076144C" w:rsidRDefault="0076144C" w:rsidP="00761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i) </w:t>
      </w:r>
      <w:r>
        <w:rPr>
          <w:rFonts w:ascii="Arial" w:hAnsi="Arial" w:cs="Arial"/>
          <w:color w:val="000000"/>
          <w:sz w:val="20"/>
          <w:szCs w:val="20"/>
        </w:rPr>
        <w:t>la durata prevista delle lavorazioni, delle fasi di lavoro e, quando la complessità dell’opera lo richieda, delle</w:t>
      </w:r>
    </w:p>
    <w:p w:rsidR="0076144C" w:rsidRDefault="0076144C" w:rsidP="00761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sottofasi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 lavoro, che costituiscono il cronoprogramma dei lavori, nonché l’entità presunta del cantiere espressa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 uomini-giorno;</w:t>
      </w:r>
    </w:p>
    <w:p w:rsidR="0076144C" w:rsidRDefault="0076144C" w:rsidP="00761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…………….</w:t>
      </w:r>
    </w:p>
    <w:p w:rsidR="0076144C" w:rsidRDefault="0076144C" w:rsidP="00761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6144C" w:rsidRDefault="0076144C" w:rsidP="00761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- Contenuti minimi del PSC in riferimento alle interferenze tra le lavorazioni ed al loro coordinamento</w:t>
      </w:r>
    </w:p>
    <w:p w:rsidR="0076144C" w:rsidRDefault="0076144C" w:rsidP="00761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44C" w:rsidRDefault="0076144C" w:rsidP="00761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LAVORI PUBBLICI</w:t>
      </w:r>
    </w:p>
    <w:p w:rsidR="0076144C" w:rsidRDefault="0076144C" w:rsidP="00761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44C" w:rsidRDefault="0076144C" w:rsidP="00761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2.3.1. Il coordinatore per la progettazione effettua l’analisi delle interferenze tra le lavorazioni, anche quando sono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dovute alle lavorazioni di una stessa impresa esecutrice o alla presenza di lavoratori autonomi, e predispone il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cronoprogramma dei lavori. Per le opere rientranti nel campo di applicazione del D.lgs. n. 163 del 12 aprile 2006 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successive modifiche, il cronoprogramma dei lavori ai sensi del presente Regolamento, prende esclusivamente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considerazione le problematiche inerenti gli aspetti della sicurezza ed </w:t>
      </w:r>
      <w:proofErr w:type="spellStart"/>
      <w:r>
        <w:rPr>
          <w:rFonts w:ascii="Arial" w:hAnsi="Arial" w:cs="Arial"/>
          <w:sz w:val="20"/>
          <w:szCs w:val="20"/>
        </w:rPr>
        <w:t>é</w:t>
      </w:r>
      <w:proofErr w:type="spellEnd"/>
      <w:r>
        <w:rPr>
          <w:rFonts w:ascii="Arial" w:hAnsi="Arial" w:cs="Arial"/>
          <w:sz w:val="20"/>
          <w:szCs w:val="20"/>
        </w:rPr>
        <w:t xml:space="preserve"> redatto ad integrazione del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cronoprogramma delle lavorazioni previsto dall’articolo 42 del decreto del Presidente della Repubblica 21 dicembre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1999, n. 554.</w:t>
      </w:r>
    </w:p>
    <w:p w:rsidR="0076144C" w:rsidRDefault="0076144C" w:rsidP="00761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44C" w:rsidRDefault="0076144C" w:rsidP="00761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AGGIORNAMENTO</w:t>
      </w:r>
    </w:p>
    <w:p w:rsidR="0076144C" w:rsidRDefault="0076144C" w:rsidP="00761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44C" w:rsidRDefault="0076144C" w:rsidP="00761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2.3.3. Durante i periodi di maggior rischio dovuto ad interferenze di lavoro, il coordinatore per l’esecuzione verifica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periodicamente, previa consultazione della direzione dei lavori, delle imprese esecutrici e dei lavoratori autonomi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interessati, la compatibilità della relativa parte di PSC con l’andamento dei lavori, aggiornando il piano ed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particolare il cronoprogramma dei lavori, se necessario.</w:t>
      </w:r>
    </w:p>
    <w:p w:rsidR="0076144C" w:rsidRDefault="0076144C" w:rsidP="00761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44C" w:rsidRDefault="006C5F78" w:rsidP="00761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PALCHI E SPETTACOLI</w:t>
      </w:r>
    </w:p>
    <w:p w:rsidR="006C5F78" w:rsidRDefault="006C5F78" w:rsidP="00761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5F78" w:rsidRDefault="006C5F78" w:rsidP="006C5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Allegato III - Contenuti minimi del piano di sicurezza e di coordinamento e del piano operativo di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sicurezza per gli spettacoli musicali, cinematografici, teatrali e di 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</w:rPr>
        <w:t>ntrattenimento</w:t>
      </w:r>
    </w:p>
    <w:p w:rsidR="006C5F78" w:rsidRDefault="006C5F78" w:rsidP="006C5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 le particolari esigenze connesse alle attività di cui all’</w:t>
      </w:r>
      <w:r>
        <w:rPr>
          <w:rFonts w:ascii="Arial" w:hAnsi="Arial" w:cs="Arial"/>
          <w:color w:val="0000FF"/>
          <w:sz w:val="20"/>
          <w:szCs w:val="20"/>
        </w:rPr>
        <w:t>articolo 1, comma 2</w:t>
      </w:r>
      <w:r>
        <w:rPr>
          <w:rFonts w:ascii="Arial" w:hAnsi="Arial" w:cs="Arial"/>
          <w:color w:val="000000"/>
          <w:sz w:val="20"/>
          <w:szCs w:val="20"/>
        </w:rPr>
        <w:t>, i contenuti minimi dell’</w:t>
      </w:r>
      <w:r>
        <w:rPr>
          <w:rFonts w:ascii="Arial" w:hAnsi="Arial" w:cs="Arial"/>
          <w:color w:val="0000FF"/>
          <w:sz w:val="20"/>
          <w:szCs w:val="20"/>
        </w:rPr>
        <w:t xml:space="preserve">allegato XV </w:t>
      </w:r>
      <w:r>
        <w:rPr>
          <w:rFonts w:ascii="Arial" w:hAnsi="Arial" w:cs="Arial"/>
          <w:color w:val="000000"/>
          <w:sz w:val="20"/>
          <w:szCs w:val="20"/>
        </w:rPr>
        <w:t>del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d.lgs. n. 81 del 2008 tengono conto che:</w:t>
      </w:r>
    </w:p>
    <w:p w:rsidR="006C5F78" w:rsidRDefault="006C5F78" w:rsidP="006C5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…….</w:t>
      </w:r>
    </w:p>
    <w:p w:rsidR="006C5F78" w:rsidRDefault="006C5F78" w:rsidP="006C5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d) </w:t>
      </w:r>
      <w:r>
        <w:rPr>
          <w:rFonts w:ascii="Arial" w:hAnsi="Arial" w:cs="Arial"/>
          <w:color w:val="000000"/>
          <w:sz w:val="20"/>
          <w:szCs w:val="20"/>
        </w:rPr>
        <w:t xml:space="preserve">il </w:t>
      </w:r>
      <w:r>
        <w:rPr>
          <w:rFonts w:ascii="Arial" w:hAnsi="Arial" w:cs="Arial"/>
          <w:color w:val="0000FF"/>
          <w:sz w:val="20"/>
          <w:szCs w:val="20"/>
        </w:rPr>
        <w:t xml:space="preserve">punto 2.3.1. </w:t>
      </w:r>
      <w:r>
        <w:rPr>
          <w:rFonts w:ascii="Arial" w:hAnsi="Arial" w:cs="Arial"/>
          <w:color w:val="000000"/>
          <w:sz w:val="20"/>
          <w:szCs w:val="20"/>
        </w:rPr>
        <w:t>è sostituito con il seguente:</w:t>
      </w:r>
    </w:p>
    <w:p w:rsidR="006C5F78" w:rsidRDefault="006C5F78" w:rsidP="006C5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2.3.1. Il coordinatore per la progettazione effettua l'analisi delle interferenze tra le lavorazioni,</w:t>
      </w:r>
    </w:p>
    <w:p w:rsidR="006C5F78" w:rsidRDefault="006C5F78" w:rsidP="006C5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anche quando sono dovute alle lavorazioni di una stessa impresa esecutrice o alla</w:t>
      </w:r>
    </w:p>
    <w:p w:rsidR="006C5F78" w:rsidRDefault="006C5F78" w:rsidP="006C5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presenza di lavoratori autonomi, e predispone il cronoprogramma dei lavori;</w:t>
      </w:r>
    </w:p>
    <w:p w:rsidR="006C5F78" w:rsidRDefault="006C5F78" w:rsidP="006C5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……….</w:t>
      </w:r>
    </w:p>
    <w:p w:rsidR="006C5F78" w:rsidRDefault="006C5F78" w:rsidP="006C5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6C5F78" w:rsidSect="006C5F78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4C"/>
    <w:rsid w:val="0068754B"/>
    <w:rsid w:val="006C5F78"/>
    <w:rsid w:val="0076144C"/>
    <w:rsid w:val="00B012B6"/>
    <w:rsid w:val="00E5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Saletta Claudio</dc:creator>
  <cp:lastModifiedBy>Saletta Claudio</cp:lastModifiedBy>
  <cp:revision>1</cp:revision>
  <dcterms:created xsi:type="dcterms:W3CDTF">2016-11-30T10:36:00Z</dcterms:created>
  <dcterms:modified xsi:type="dcterms:W3CDTF">2016-11-30T11:07:00Z</dcterms:modified>
</cp:coreProperties>
</file>